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3B43" w14:textId="58E78A5D" w:rsidR="00CC059F" w:rsidRDefault="00A82553" w:rsidP="0097050E">
      <w:pPr>
        <w:tabs>
          <w:tab w:val="left" w:pos="1418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B3F9C0" wp14:editId="74E81D08">
            <wp:simplePos x="0" y="0"/>
            <wp:positionH relativeFrom="column">
              <wp:posOffset>1809750</wp:posOffset>
            </wp:positionH>
            <wp:positionV relativeFrom="paragraph">
              <wp:posOffset>-809625</wp:posOffset>
            </wp:positionV>
            <wp:extent cx="2200275" cy="2591972"/>
            <wp:effectExtent l="0" t="0" r="0" b="0"/>
            <wp:wrapNone/>
            <wp:docPr id="1900095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06"/>
                    <a:stretch/>
                  </pic:blipFill>
                  <pic:spPr bwMode="auto">
                    <a:xfrm>
                      <a:off x="0" y="0"/>
                      <a:ext cx="2200275" cy="259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16029" w14:textId="77777777" w:rsidR="00CC059F" w:rsidRDefault="00CC059F" w:rsidP="0097050E">
      <w:pPr>
        <w:tabs>
          <w:tab w:val="left" w:pos="1418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</w:p>
    <w:p w14:paraId="6913C96D" w14:textId="196F80D9" w:rsidR="0097050E" w:rsidRPr="003C4572" w:rsidRDefault="0097050E" w:rsidP="0097050E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 ของบริจาค และการจัดเก็บของกลาง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ประจำเดือน </w:t>
      </w:r>
      <w:r w:rsidR="009054C6">
        <w:rPr>
          <w:rFonts w:ascii="TH SarabunPSK" w:hAnsi="TH SarabunPSK" w:cs="TH SarabunPSK" w:hint="cs"/>
          <w:b/>
          <w:bCs/>
          <w:sz w:val="72"/>
          <w:szCs w:val="72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 w:rsidR="00E306D9">
        <w:rPr>
          <w:rFonts w:ascii="TH SarabunPSK" w:hAnsi="TH SarabunPSK" w:cs="TH SarabunPSK" w:hint="cs"/>
          <w:b/>
          <w:bCs/>
          <w:sz w:val="72"/>
          <w:szCs w:val="72"/>
          <w:cs/>
        </w:rPr>
        <w:t>2567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37235CAD" w14:textId="1F1C27D5" w:rsidR="0097050E" w:rsidRPr="009E55D1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56"/>
          <w:szCs w:val="56"/>
        </w:rPr>
      </w:pPr>
      <w:r w:rsidRPr="009E55D1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>สถานีตำรวจ</w:t>
      </w:r>
      <w:r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ภูธร</w:t>
      </w:r>
      <w:r w:rsidR="009E55D1"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ปากน้ำหลังสวน</w:t>
      </w:r>
      <w:r w:rsidRPr="009E55D1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 xml:space="preserve"> จังหวัด</w:t>
      </w:r>
      <w:r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ชุมพร</w:t>
      </w:r>
    </w:p>
    <w:p w14:paraId="62A718E9" w14:textId="1FE2B026" w:rsidR="0097050E" w:rsidRPr="003C4572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</w:pPr>
      <w:r w:rsidRPr="003C4572"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  <w:t xml:space="preserve">ประจำปีงบประมาณ พ.ศ. </w:t>
      </w:r>
      <w:r w:rsidR="00E306D9"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  <w:t>2568</w:t>
      </w:r>
    </w:p>
    <w:p w14:paraId="3F738819" w14:textId="77777777" w:rsidR="0097050E" w:rsidRPr="003C4572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</w:pPr>
    </w:p>
    <w:p w14:paraId="35BF5FB4" w14:textId="1630D6E5" w:rsidR="001158EE" w:rsidRDefault="001158EE"/>
    <w:p w14:paraId="33DB975B" w14:textId="77777777" w:rsidR="0081419D" w:rsidRDefault="0081419D"/>
    <w:p w14:paraId="61B8FD1D" w14:textId="77777777" w:rsidR="0081419D" w:rsidRDefault="0081419D"/>
    <w:p w14:paraId="0E43DE3F" w14:textId="77777777" w:rsidR="0081419D" w:rsidRDefault="0081419D"/>
    <w:p w14:paraId="2F089CCA" w14:textId="77777777" w:rsidR="0081419D" w:rsidRDefault="0081419D"/>
    <w:p w14:paraId="0C87840C" w14:textId="77777777" w:rsidR="0081419D" w:rsidRDefault="0081419D"/>
    <w:p w14:paraId="76399DFF" w14:textId="77777777" w:rsidR="0081419D" w:rsidRDefault="0081419D"/>
    <w:p w14:paraId="1413C253" w14:textId="77777777" w:rsidR="0081419D" w:rsidRDefault="0081419D"/>
    <w:p w14:paraId="4638DB08" w14:textId="77777777" w:rsidR="0081419D" w:rsidRDefault="0081419D"/>
    <w:p w14:paraId="59A8C24E" w14:textId="77777777" w:rsidR="0081419D" w:rsidRDefault="0081419D">
      <w:pPr>
        <w:rPr>
          <w:cs/>
        </w:rPr>
        <w:sectPr w:rsidR="0081419D" w:rsidSect="00AA1EB0">
          <w:pgSz w:w="11906" w:h="16838"/>
          <w:pgMar w:top="1702" w:right="1440" w:bottom="1440" w:left="1440" w:header="708" w:footer="708" w:gutter="0"/>
          <w:cols w:space="708"/>
          <w:docGrid w:linePitch="360"/>
        </w:sectPr>
      </w:pPr>
    </w:p>
    <w:p w14:paraId="4DD5BB9D" w14:textId="77777777" w:rsidR="0081419D" w:rsidRPr="003C4572" w:rsidRDefault="0081419D" w:rsidP="008141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B8B43F7" w14:textId="7DCCDEBE" w:rsidR="0081419D" w:rsidRPr="003C4572" w:rsidRDefault="0081419D" w:rsidP="008141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สถานี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</w:t>
      </w:r>
      <w:r w:rsidR="006C5AEB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ปากน้ำหลังสวน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9054C6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ธันวาคม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E306D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2567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ประจำปีงบประมาณ พ.ศ. </w:t>
      </w:r>
      <w:r w:rsidR="00E306D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2568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906"/>
        <w:gridCol w:w="74"/>
        <w:gridCol w:w="6498"/>
        <w:gridCol w:w="448"/>
        <w:gridCol w:w="5528"/>
      </w:tblGrid>
      <w:tr w:rsidR="00206D3F" w14:paraId="1CC355B3" w14:textId="77777777" w:rsidTr="00C34B98">
        <w:trPr>
          <w:trHeight w:val="1022"/>
        </w:trPr>
        <w:tc>
          <w:tcPr>
            <w:tcW w:w="1980" w:type="dxa"/>
            <w:gridSpan w:val="2"/>
            <w:vAlign w:val="center"/>
          </w:tcPr>
          <w:p w14:paraId="0CAEF261" w14:textId="77777777" w:rsidR="0081419D" w:rsidRPr="000E72B5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BCA75E" w14:textId="20DE56A6" w:rsidR="0081419D" w:rsidRPr="000E72B5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946" w:type="dxa"/>
            <w:gridSpan w:val="2"/>
            <w:vAlign w:val="center"/>
          </w:tcPr>
          <w:p w14:paraId="29D5D958" w14:textId="77777777" w:rsidR="0081419D" w:rsidRPr="000E72B5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D8B1B" w14:textId="2E951F13" w:rsidR="0081419D" w:rsidRPr="000E72B5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528" w:type="dxa"/>
            <w:vAlign w:val="center"/>
          </w:tcPr>
          <w:p w14:paraId="71C3007D" w14:textId="77777777" w:rsidR="0081419D" w:rsidRPr="000E72B5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E4900" w14:textId="0BFFDCB7" w:rsidR="0081419D" w:rsidRPr="000E72B5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206D3F" w14:paraId="7CB69A34" w14:textId="77777777" w:rsidTr="00105B22">
        <w:trPr>
          <w:trHeight w:val="6243"/>
        </w:trPr>
        <w:tc>
          <w:tcPr>
            <w:tcW w:w="1980" w:type="dxa"/>
            <w:gridSpan w:val="2"/>
          </w:tcPr>
          <w:p w14:paraId="74438ABD" w14:textId="77777777" w:rsidR="0081419D" w:rsidRDefault="0081419D" w:rsidP="0081419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5E2E693F" w14:textId="6CC919BD" w:rsidR="0081419D" w:rsidRDefault="0081419D" w:rsidP="0081419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  <w:r w:rsidR="003534A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และอาวุธยุทธภัณฑ์</w:t>
            </w:r>
          </w:p>
          <w:p w14:paraId="0CBB7F8F" w14:textId="77777777" w:rsidR="0081419D" w:rsidRDefault="0081419D"/>
        </w:tc>
        <w:tc>
          <w:tcPr>
            <w:tcW w:w="6946" w:type="dxa"/>
            <w:gridSpan w:val="2"/>
          </w:tcPr>
          <w:p w14:paraId="48AEFEAE" w14:textId="242C327D" w:rsidR="0081419D" w:rsidRPr="00483ED1" w:rsidRDefault="0081419D" w:rsidP="005B3EB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A2630F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ปากน้ำหลังสวน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ซึ่งประกอบด้วย คอมพิวเตอร์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</w:t>
            </w:r>
            <w:r w:rsidR="005B3EB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รถยนต์ของทางราชการ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รถยนต์เช่า อาวุธปืนชนิดและขนาดต่างๆ อุปกรณ์ช็อตไฟฟ้า เสื้อเกราะกันกระสุน กระสุนปืนขนาดต่างๆ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เรือยางพร้อมเครื่องยนต์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เครื่องวัดแอลกอฮอล์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อุปกรณ์สกัดกั้นหลบหนีแบบเจอะยาง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เครื่องออกใบสั่งแบบพกพา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เครื่องสะแกนโลหะแบบพกพาวิทยุสื่อสาร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หม้อแปลงไฟฟ้า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โดยได้วางระบบการจัดการ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6D3D9D" w14:textId="21D9BFD1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 ศาสตราภัณฑ์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และยุทธภัณฑ์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5E1992A" w14:textId="77777777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สำหรับข้าราชการตำรวจ ที่เบิกไปใช้ใน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หรือนำไปใช้ในทางทุจริต และ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057D89" w14:textId="77777777" w:rsidR="00105B22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บัติหน้าที่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เพื่อป้องกันมิให้เกิดการสูญหาย หรือนำไปใช้ในทางทุจริต และรายงานผลการตรวจสอบ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BD8DBD" w14:textId="74913C86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color w:val="FF0000"/>
                <w:sz w:val="32"/>
                <w:szCs w:val="32"/>
                <w:cs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ตรวจสอบ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กำรเบิกจ่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ยพัสดุสิ่งของหลวง แลตรวจสอบพัสดุคงคลัง</w:t>
            </w:r>
          </w:p>
          <w:p w14:paraId="10194806" w14:textId="77777777" w:rsidR="00131F10" w:rsidRDefault="00131F10"/>
        </w:tc>
        <w:tc>
          <w:tcPr>
            <w:tcW w:w="5528" w:type="dxa"/>
          </w:tcPr>
          <w:p w14:paraId="47A7F20A" w14:textId="1545DCEF" w:rsidR="00131F10" w:rsidRDefault="005B2EA9" w:rsidP="005B2EA9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7B1832D2" wp14:editId="319032D5">
                  <wp:simplePos x="0" y="0"/>
                  <wp:positionH relativeFrom="column">
                    <wp:posOffset>524410</wp:posOffset>
                  </wp:positionH>
                  <wp:positionV relativeFrom="paragraph">
                    <wp:posOffset>194945</wp:posOffset>
                  </wp:positionV>
                  <wp:extent cx="2326225" cy="1744276"/>
                  <wp:effectExtent l="0" t="0" r="0" b="889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13025297 - Cop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225" cy="1744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396E21" w14:textId="120DF01D" w:rsidR="003254B4" w:rsidRPr="00131F10" w:rsidRDefault="003254B4" w:rsidP="005B2EA9">
            <w:pPr>
              <w:jc w:val="center"/>
            </w:pPr>
          </w:p>
          <w:p w14:paraId="600C5F60" w14:textId="539FFB67" w:rsidR="00131F10" w:rsidRPr="00131F10" w:rsidRDefault="00131F10" w:rsidP="00131F10"/>
          <w:p w14:paraId="6F80569A" w14:textId="7B0495E6" w:rsidR="00131F10" w:rsidRPr="00131F10" w:rsidRDefault="00131F10" w:rsidP="00131F10"/>
          <w:p w14:paraId="34ECD510" w14:textId="3BC13F75" w:rsidR="00105B22" w:rsidRPr="00105B22" w:rsidRDefault="00C34B98" w:rsidP="00105B22"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511C3B61" wp14:editId="09530DD4">
                  <wp:simplePos x="0" y="0"/>
                  <wp:positionH relativeFrom="column">
                    <wp:posOffset>523874</wp:posOffset>
                  </wp:positionH>
                  <wp:positionV relativeFrom="paragraph">
                    <wp:posOffset>929640</wp:posOffset>
                  </wp:positionV>
                  <wp:extent cx="2326005" cy="1751965"/>
                  <wp:effectExtent l="0" t="0" r="0" b="63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4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693"/>
                          <a:stretch/>
                        </pic:blipFill>
                        <pic:spPr bwMode="auto">
                          <a:xfrm>
                            <a:off x="0" y="0"/>
                            <a:ext cx="2326523" cy="1752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206D3F" w14:paraId="5C46A39B" w14:textId="77777777" w:rsidTr="00C34B98">
        <w:trPr>
          <w:trHeight w:val="1022"/>
        </w:trPr>
        <w:tc>
          <w:tcPr>
            <w:tcW w:w="1906" w:type="dxa"/>
            <w:vAlign w:val="center"/>
          </w:tcPr>
          <w:p w14:paraId="0467444B" w14:textId="77777777" w:rsidR="0081419D" w:rsidRPr="00214CC6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3ADCB" w14:textId="77777777" w:rsidR="0081419D" w:rsidRPr="00214CC6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C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72" w:type="dxa"/>
            <w:gridSpan w:val="2"/>
            <w:vAlign w:val="center"/>
          </w:tcPr>
          <w:p w14:paraId="701EEF3A" w14:textId="77777777" w:rsidR="0081419D" w:rsidRPr="00214CC6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CC83E5" w14:textId="77777777" w:rsidR="0081419D" w:rsidRPr="00214CC6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CC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76" w:type="dxa"/>
            <w:gridSpan w:val="2"/>
            <w:vAlign w:val="center"/>
          </w:tcPr>
          <w:p w14:paraId="59ECE3E6" w14:textId="77777777" w:rsidR="0081419D" w:rsidRPr="00214CC6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EFC432" w14:textId="77777777" w:rsidR="0081419D" w:rsidRPr="00214CC6" w:rsidRDefault="0081419D" w:rsidP="00C34B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CC6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206D3F" w14:paraId="07F5C823" w14:textId="77777777" w:rsidTr="00C34B98">
        <w:trPr>
          <w:trHeight w:val="6854"/>
        </w:trPr>
        <w:tc>
          <w:tcPr>
            <w:tcW w:w="1906" w:type="dxa"/>
          </w:tcPr>
          <w:p w14:paraId="08FE41F7" w14:textId="561A402F" w:rsidR="0081419D" w:rsidRDefault="0081419D" w:rsidP="005E43D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ของบริจาค</w:t>
            </w:r>
          </w:p>
          <w:p w14:paraId="1D354346" w14:textId="77777777" w:rsidR="0081419D" w:rsidRDefault="0081419D" w:rsidP="005E43DF"/>
        </w:tc>
        <w:tc>
          <w:tcPr>
            <w:tcW w:w="6572" w:type="dxa"/>
            <w:gridSpan w:val="2"/>
          </w:tcPr>
          <w:p w14:paraId="05910CB9" w14:textId="77777777" w:rsidR="0081419D" w:rsidRDefault="00381272" w:rsidP="00214C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1419D" w:rsidRPr="00F72100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214C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ปากน้ำหลังสวน </w:t>
            </w:r>
            <w:r w:rsidR="0081419D" w:rsidRPr="00F72100">
              <w:rPr>
                <w:rFonts w:ascii="TH SarabunPSK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ได้ให้เจ้าหน้าที่ผู้รับผิดชอบดำเนินการตรวจสอบการรับ การจ่าย และการนำของบริจาคไปใช้โดยให้รายงานผลเป็นประจำทุกเดือน</w:t>
            </w:r>
          </w:p>
          <w:p w14:paraId="5850C537" w14:textId="493301F0" w:rsidR="00381272" w:rsidRPr="00EB3AF8" w:rsidRDefault="00381272" w:rsidP="00214CC6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 w:rsidR="00EB3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9054C6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306D9">
              <w:rPr>
                <w:rFonts w:ascii="TH SarabunPSK" w:hAnsi="TH SarabunPSK" w:cs="TH SarabunPSK"/>
                <w:sz w:val="32"/>
                <w:szCs w:val="32"/>
              </w:rPr>
              <w:t>2567</w:t>
            </w:r>
            <w:r w:rsidR="00EB3A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สภ.ปากน้ำหลังสวน ไม่ได้รับการบริจาคทรัพย์สินแต่อย่างใด</w:t>
            </w:r>
          </w:p>
        </w:tc>
        <w:tc>
          <w:tcPr>
            <w:tcW w:w="5976" w:type="dxa"/>
            <w:gridSpan w:val="2"/>
          </w:tcPr>
          <w:p w14:paraId="2DAAAE84" w14:textId="2CE12C97" w:rsidR="0081419D" w:rsidRDefault="00206D3F" w:rsidP="00206D3F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55786F80" wp14:editId="24CCB340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336550</wp:posOffset>
                  </wp:positionV>
                  <wp:extent cx="2619314" cy="3738036"/>
                  <wp:effectExtent l="76200" t="76200" r="124460" b="12954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14" cy="373803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76F4CB" w14:textId="77777777" w:rsidR="0081419D" w:rsidRDefault="0081419D" w:rsidP="0081419D">
      <w:pPr>
        <w:jc w:val="right"/>
        <w:rPr>
          <w:rFonts w:ascii="TH SarabunPSK" w:hAnsi="TH SarabunPSK" w:cs="TH SarabunPSK"/>
        </w:rPr>
      </w:pPr>
    </w:p>
    <w:p w14:paraId="606F7407" w14:textId="45B717BC" w:rsidR="0081419D" w:rsidRDefault="0081419D" w:rsidP="0081419D">
      <w:pPr>
        <w:jc w:val="right"/>
        <w:rPr>
          <w:rFonts w:ascii="TH SarabunPSK" w:hAnsi="TH SarabunPSK" w:cs="TH SarabunPSK"/>
        </w:rPr>
      </w:pPr>
    </w:p>
    <w:p w14:paraId="4DD7FEE5" w14:textId="77777777" w:rsidR="008859C2" w:rsidRDefault="008859C2" w:rsidP="00C34B98">
      <w:pPr>
        <w:rPr>
          <w:rFonts w:ascii="TH SarabunPSK" w:hAnsi="TH SarabunPSK" w:cs="TH SarabunPSK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980"/>
        <w:gridCol w:w="6946"/>
        <w:gridCol w:w="5528"/>
      </w:tblGrid>
      <w:tr w:rsidR="002543C7" w14:paraId="121DB57C" w14:textId="77777777" w:rsidTr="00C34B98">
        <w:trPr>
          <w:trHeight w:val="1022"/>
        </w:trPr>
        <w:tc>
          <w:tcPr>
            <w:tcW w:w="1980" w:type="dxa"/>
            <w:vAlign w:val="center"/>
          </w:tcPr>
          <w:p w14:paraId="54F9F6C8" w14:textId="77777777" w:rsidR="0081419D" w:rsidRDefault="0081419D" w:rsidP="00C34B98">
            <w:pPr>
              <w:jc w:val="center"/>
            </w:pPr>
          </w:p>
          <w:p w14:paraId="147D3AFD" w14:textId="77777777" w:rsidR="0081419D" w:rsidRDefault="0081419D" w:rsidP="00C34B98">
            <w:pPr>
              <w:jc w:val="center"/>
            </w:pPr>
            <w:r>
              <w:rPr>
                <w:rFonts w:hint="cs"/>
                <w:cs/>
              </w:rPr>
              <w:t>กิจกรรม</w:t>
            </w:r>
          </w:p>
        </w:tc>
        <w:tc>
          <w:tcPr>
            <w:tcW w:w="6946" w:type="dxa"/>
            <w:vAlign w:val="center"/>
          </w:tcPr>
          <w:p w14:paraId="234CB7B4" w14:textId="77777777" w:rsidR="0081419D" w:rsidRDefault="0081419D" w:rsidP="00C34B98">
            <w:pPr>
              <w:jc w:val="center"/>
            </w:pPr>
          </w:p>
          <w:p w14:paraId="51304C48" w14:textId="77777777" w:rsidR="0081419D" w:rsidRDefault="0081419D" w:rsidP="00C34B98">
            <w:pPr>
              <w:jc w:val="center"/>
            </w:pPr>
            <w:r>
              <w:rPr>
                <w:rFonts w:hint="cs"/>
                <w:cs/>
              </w:rPr>
              <w:t>การดำเนินการ</w:t>
            </w:r>
          </w:p>
        </w:tc>
        <w:tc>
          <w:tcPr>
            <w:tcW w:w="5528" w:type="dxa"/>
            <w:vAlign w:val="center"/>
          </w:tcPr>
          <w:p w14:paraId="44EB4278" w14:textId="77777777" w:rsidR="0081419D" w:rsidRDefault="0081419D" w:rsidP="00C34B98">
            <w:pPr>
              <w:jc w:val="center"/>
            </w:pPr>
          </w:p>
          <w:p w14:paraId="1061C70B" w14:textId="77777777" w:rsidR="0081419D" w:rsidRDefault="0081419D" w:rsidP="00C34B9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รูปถ่ายกิจกรรม</w:t>
            </w:r>
          </w:p>
        </w:tc>
      </w:tr>
      <w:tr w:rsidR="002543C7" w14:paraId="1D8168CA" w14:textId="77777777" w:rsidTr="005E43DF">
        <w:trPr>
          <w:trHeight w:val="4734"/>
        </w:trPr>
        <w:tc>
          <w:tcPr>
            <w:tcW w:w="1980" w:type="dxa"/>
          </w:tcPr>
          <w:p w14:paraId="4D3EEA0F" w14:textId="41B4BAB3" w:rsidR="0081419D" w:rsidRDefault="0081419D" w:rsidP="005E43DF"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ของกลาง</w:t>
            </w:r>
          </w:p>
        </w:tc>
        <w:tc>
          <w:tcPr>
            <w:tcW w:w="6946" w:type="dxa"/>
          </w:tcPr>
          <w:p w14:paraId="1719C20B" w14:textId="6C4FDA1A" w:rsidR="0081419D" w:rsidRPr="004C76D4" w:rsidRDefault="0081419D" w:rsidP="0081419D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C70C8A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ปากน้ำหลังสวน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ได้ให้เจ้าหน้าที่ผู้รับผิดชอบดำเนินการตรวจสอบการ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จัดเก็บของกลาง โดยตรวจสอบของกลาง ในคดีอาญาทุกประเภท ซึ่งได้เก็บรักษาไว้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ในห้องเก็บรักษาทรัพยสินของกลาง และที่เก็บรักษาของกลาง พร้อมทั้งตรวจสอบ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ความถูกต้องในการจัดเก็บ การจัดทำบัญชีคุมของกลางทุกรายกา</w:t>
            </w:r>
            <w:r w:rsidRPr="004C76D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</w:t>
            </w:r>
          </w:p>
          <w:p w14:paraId="01A617FF" w14:textId="3DB30028" w:rsidR="0081419D" w:rsidRDefault="0081419D" w:rsidP="005E43DF"/>
        </w:tc>
        <w:tc>
          <w:tcPr>
            <w:tcW w:w="5528" w:type="dxa"/>
          </w:tcPr>
          <w:p w14:paraId="0178F6A0" w14:textId="77777777" w:rsidR="0081419D" w:rsidRPr="002543C7" w:rsidRDefault="002543C7" w:rsidP="002543C7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43C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ที่เก็บของกลาง</w:t>
            </w:r>
          </w:p>
          <w:p w14:paraId="1D620176" w14:textId="49D54C37" w:rsidR="002543C7" w:rsidRDefault="002543C7" w:rsidP="0025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  <w14:ligatures w14:val="standardContextual"/>
              </w:rPr>
              <w:drawing>
                <wp:inline distT="0" distB="0" distL="0" distR="0" wp14:anchorId="4213D278" wp14:editId="29682801">
                  <wp:extent cx="1836484" cy="2448153"/>
                  <wp:effectExtent l="0" t="0" r="0" b="952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2ที่เก็บของกลาง(O23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297" cy="247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9BACA" w14:textId="68A19B2C" w:rsidR="002543C7" w:rsidRPr="002543C7" w:rsidRDefault="002543C7" w:rsidP="002543C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มีกล้องวงจรปิดไว้ป้องกันรถของกลาง รถตรวจยึด</w:t>
            </w:r>
          </w:p>
          <w:p w14:paraId="5BF33D3E" w14:textId="25BB097C" w:rsidR="002543C7" w:rsidRPr="002543C7" w:rsidRDefault="002543C7" w:rsidP="002543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  <w14:ligatures w14:val="standardContextual"/>
              </w:rPr>
              <w:drawing>
                <wp:inline distT="0" distB="0" distL="0" distR="0" wp14:anchorId="13679E03" wp14:editId="360A7272">
                  <wp:extent cx="2044748" cy="1533907"/>
                  <wp:effectExtent l="0" t="0" r="0" b="952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5กล้อง(O23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56" cy="1544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851816" w14:textId="5C0574B7" w:rsidR="0081419D" w:rsidRPr="0081419D" w:rsidRDefault="0081419D" w:rsidP="00C34B98">
      <w:pPr>
        <w:rPr>
          <w:rFonts w:ascii="TH SarabunPSK" w:hAnsi="TH SarabunPSK" w:cs="TH SarabunPSK"/>
          <w:cs/>
        </w:rPr>
      </w:pPr>
    </w:p>
    <w:sectPr w:rsidR="0081419D" w:rsidRPr="0081419D" w:rsidSect="00AA1EB0">
      <w:pgSz w:w="16838" w:h="11906" w:orient="landscape"/>
      <w:pgMar w:top="1134" w:right="1474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2837" w14:textId="77777777" w:rsidR="00835AC0" w:rsidRDefault="00835AC0" w:rsidP="0081419D">
      <w:pPr>
        <w:spacing w:after="0" w:line="240" w:lineRule="auto"/>
      </w:pPr>
      <w:r>
        <w:separator/>
      </w:r>
    </w:p>
  </w:endnote>
  <w:endnote w:type="continuationSeparator" w:id="0">
    <w:p w14:paraId="5C0C05B8" w14:textId="77777777" w:rsidR="00835AC0" w:rsidRDefault="00835AC0" w:rsidP="0081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75FB" w14:textId="77777777" w:rsidR="00835AC0" w:rsidRDefault="00835AC0" w:rsidP="0081419D">
      <w:pPr>
        <w:spacing w:after="0" w:line="240" w:lineRule="auto"/>
      </w:pPr>
      <w:r>
        <w:separator/>
      </w:r>
    </w:p>
  </w:footnote>
  <w:footnote w:type="continuationSeparator" w:id="0">
    <w:p w14:paraId="32F83893" w14:textId="77777777" w:rsidR="00835AC0" w:rsidRDefault="00835AC0" w:rsidP="00814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B"/>
    <w:rsid w:val="000913AA"/>
    <w:rsid w:val="000B0393"/>
    <w:rsid w:val="000E72B5"/>
    <w:rsid w:val="00105B22"/>
    <w:rsid w:val="001137A2"/>
    <w:rsid w:val="001158EE"/>
    <w:rsid w:val="00131F10"/>
    <w:rsid w:val="00180657"/>
    <w:rsid w:val="001B1544"/>
    <w:rsid w:val="001E057A"/>
    <w:rsid w:val="00206D3F"/>
    <w:rsid w:val="00214CC6"/>
    <w:rsid w:val="002543C7"/>
    <w:rsid w:val="00256875"/>
    <w:rsid w:val="00294CA8"/>
    <w:rsid w:val="003254B4"/>
    <w:rsid w:val="003259F8"/>
    <w:rsid w:val="003534A3"/>
    <w:rsid w:val="00381272"/>
    <w:rsid w:val="003B0A29"/>
    <w:rsid w:val="004D6D26"/>
    <w:rsid w:val="004F580D"/>
    <w:rsid w:val="005B2EA9"/>
    <w:rsid w:val="005B3EB8"/>
    <w:rsid w:val="00647A3C"/>
    <w:rsid w:val="00660574"/>
    <w:rsid w:val="006C356E"/>
    <w:rsid w:val="006C5AEB"/>
    <w:rsid w:val="00737A7A"/>
    <w:rsid w:val="0081274A"/>
    <w:rsid w:val="0081419D"/>
    <w:rsid w:val="00835AC0"/>
    <w:rsid w:val="008859C2"/>
    <w:rsid w:val="008F568C"/>
    <w:rsid w:val="009054C6"/>
    <w:rsid w:val="00955704"/>
    <w:rsid w:val="0097050E"/>
    <w:rsid w:val="009A26F3"/>
    <w:rsid w:val="009C621E"/>
    <w:rsid w:val="009E55D1"/>
    <w:rsid w:val="00A2630F"/>
    <w:rsid w:val="00A813AA"/>
    <w:rsid w:val="00A82553"/>
    <w:rsid w:val="00AA1EB0"/>
    <w:rsid w:val="00BC3218"/>
    <w:rsid w:val="00C34B98"/>
    <w:rsid w:val="00C70C8A"/>
    <w:rsid w:val="00C73EFB"/>
    <w:rsid w:val="00CC059F"/>
    <w:rsid w:val="00D26D5D"/>
    <w:rsid w:val="00E306D9"/>
    <w:rsid w:val="00EB18A7"/>
    <w:rsid w:val="00EB3AF8"/>
    <w:rsid w:val="00ED0A91"/>
    <w:rsid w:val="00ED5824"/>
    <w:rsid w:val="00EF6A2B"/>
    <w:rsid w:val="00EF7356"/>
    <w:rsid w:val="00F05A53"/>
    <w:rsid w:val="00F3324D"/>
    <w:rsid w:val="00F6634B"/>
    <w:rsid w:val="00F723B8"/>
    <w:rsid w:val="00F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F9FB"/>
  <w15:chartTrackingRefBased/>
  <w15:docId w15:val="{FA4C66D1-D393-461E-AC8D-60E9DF2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0E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19D"/>
    <w:rPr>
      <w:rFonts w:ascii="Calibri" w:eastAsia="Calibri" w:hAnsi="Calibri" w:cs="Cordia New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4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19D"/>
    <w:rPr>
      <w:rFonts w:ascii="Calibri" w:eastAsia="Calibri" w:hAnsi="Calibri" w:cs="Cordia New"/>
      <w:kern w:val="0"/>
      <w14:ligatures w14:val="none"/>
    </w:rPr>
  </w:style>
  <w:style w:type="table" w:styleId="TableGrid">
    <w:name w:val="Table Grid"/>
    <w:basedOn w:val="TableNormal"/>
    <w:uiPriority w:val="39"/>
    <w:rsid w:val="0081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43C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Nattapon Phetsathaporn</cp:lastModifiedBy>
  <cp:revision>4</cp:revision>
  <dcterms:created xsi:type="dcterms:W3CDTF">2025-04-10T04:54:00Z</dcterms:created>
  <dcterms:modified xsi:type="dcterms:W3CDTF">2025-04-10T11:53:00Z</dcterms:modified>
</cp:coreProperties>
</file>